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E113" w14:textId="0F849D1E" w:rsidR="006F1B77" w:rsidRDefault="006F1B77" w:rsidP="006F1B7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ICAR-ICRISAT collaboration </w:t>
      </w:r>
      <w:r w:rsidR="00955014">
        <w:rPr>
          <w:b/>
          <w:bCs/>
          <w:lang w:val="en-US"/>
        </w:rPr>
        <w:t>led</w:t>
      </w:r>
      <w:r>
        <w:rPr>
          <w:b/>
          <w:bCs/>
          <w:lang w:val="en-US"/>
        </w:rPr>
        <w:t xml:space="preserve"> to identification of Sterility Mosaic Disease resistance gene in Pigeonpea</w:t>
      </w:r>
    </w:p>
    <w:p w14:paraId="7DFA6D6F" w14:textId="2ABE5791" w:rsidR="00D54363" w:rsidRDefault="00955014" w:rsidP="006F1B77">
      <w:pPr>
        <w:jc w:val="both"/>
        <w:rPr>
          <w:lang w:val="en-US"/>
        </w:rPr>
      </w:pPr>
      <w:r>
        <w:rPr>
          <w:lang w:val="en-US"/>
        </w:rPr>
        <w:t xml:space="preserve">A team included researchers from </w:t>
      </w:r>
      <w:r w:rsidR="00D54363">
        <w:rPr>
          <w:lang w:val="en-US"/>
        </w:rPr>
        <w:t>ICRISAT,</w:t>
      </w:r>
      <w:r w:rsidR="00D54363" w:rsidRPr="000202F0">
        <w:rPr>
          <w:lang w:val="en-US"/>
        </w:rPr>
        <w:t xml:space="preserve"> </w:t>
      </w:r>
      <w:r>
        <w:rPr>
          <w:lang w:val="en-US"/>
        </w:rPr>
        <w:t>ICAR Institutes (IIPR &amp; IARI)</w:t>
      </w:r>
      <w:r w:rsidR="00D54363">
        <w:rPr>
          <w:lang w:val="en-US"/>
        </w:rPr>
        <w:t xml:space="preserve"> and</w:t>
      </w:r>
      <w:r>
        <w:rPr>
          <w:lang w:val="en-US"/>
        </w:rPr>
        <w:t xml:space="preserve"> RPCAU, Dholi </w:t>
      </w:r>
      <w:r w:rsidR="006F1B77" w:rsidRPr="000202F0">
        <w:rPr>
          <w:lang w:val="en-US"/>
        </w:rPr>
        <w:t>identified gene</w:t>
      </w:r>
      <w:r w:rsidR="006F1B77">
        <w:rPr>
          <w:lang w:val="en-US"/>
        </w:rPr>
        <w:t xml:space="preserve"> “</w:t>
      </w:r>
      <w:r w:rsidR="006F1B77" w:rsidRPr="000202F0">
        <w:rPr>
          <w:b/>
          <w:bCs/>
          <w:i/>
          <w:iCs/>
          <w:lang w:val="en-US"/>
        </w:rPr>
        <w:t>Ccsmd04</w:t>
      </w:r>
      <w:r w:rsidR="006F1B77">
        <w:rPr>
          <w:lang w:val="en-US"/>
        </w:rPr>
        <w:t>”</w:t>
      </w:r>
      <w:r w:rsidR="006F1B77" w:rsidRPr="000202F0">
        <w:rPr>
          <w:lang w:val="en-US"/>
        </w:rPr>
        <w:t xml:space="preserve">, </w:t>
      </w:r>
      <w:r>
        <w:rPr>
          <w:lang w:val="en-US"/>
        </w:rPr>
        <w:t xml:space="preserve">governing SMD resistance in Pigeonpea. </w:t>
      </w:r>
      <w:r w:rsidR="00D54363">
        <w:rPr>
          <w:lang w:val="en-US"/>
        </w:rPr>
        <w:t xml:space="preserve">SMD is a devastating disease of pigeonpea and can cause upto 90% yield loss under favourable conditions. </w:t>
      </w:r>
      <w:r>
        <w:rPr>
          <w:lang w:val="en-US"/>
        </w:rPr>
        <w:t xml:space="preserve">The </w:t>
      </w:r>
      <w:r w:rsidR="00D54363">
        <w:rPr>
          <w:lang w:val="en-US"/>
        </w:rPr>
        <w:t xml:space="preserve">identified </w:t>
      </w:r>
      <w:r w:rsidR="00D54363" w:rsidRPr="00955014">
        <w:rPr>
          <w:lang w:val="en-US"/>
        </w:rPr>
        <w:t xml:space="preserve">resistance gene and four functional InDel markers associated with SMD resistance </w:t>
      </w:r>
      <w:r w:rsidR="00D54363">
        <w:rPr>
          <w:lang w:val="en-US"/>
        </w:rPr>
        <w:t xml:space="preserve">holds value in early generation screening of </w:t>
      </w:r>
      <w:r w:rsidR="00D54363" w:rsidRPr="00955014">
        <w:rPr>
          <w:lang w:val="en-US"/>
        </w:rPr>
        <w:t xml:space="preserve">pigeonpea breeding progenies </w:t>
      </w:r>
      <w:r w:rsidR="00D54363">
        <w:rPr>
          <w:lang w:val="en-US"/>
        </w:rPr>
        <w:t xml:space="preserve">for </w:t>
      </w:r>
      <w:r w:rsidR="00D54363" w:rsidRPr="00955014">
        <w:rPr>
          <w:lang w:val="en-US"/>
        </w:rPr>
        <w:t xml:space="preserve">SMD resistance. </w:t>
      </w:r>
      <w:r w:rsidR="00D54363">
        <w:rPr>
          <w:lang w:val="en-US"/>
        </w:rPr>
        <w:t xml:space="preserve">This will augment the efforts </w:t>
      </w:r>
      <w:r w:rsidR="006F1B77" w:rsidRPr="000202F0">
        <w:rPr>
          <w:lang w:val="en-US"/>
        </w:rPr>
        <w:t>for breeding more resistant pigeonpea varie</w:t>
      </w:r>
      <w:r w:rsidR="006F1B77" w:rsidRPr="00955014">
        <w:rPr>
          <w:lang w:val="en-US"/>
        </w:rPr>
        <w:t>ties</w:t>
      </w:r>
      <w:r w:rsidR="00D54363">
        <w:rPr>
          <w:lang w:val="en-US"/>
        </w:rPr>
        <w:t xml:space="preserve">. </w:t>
      </w:r>
      <w:r w:rsidR="000202F0" w:rsidRPr="00955014">
        <w:rPr>
          <w:lang w:val="en-US"/>
        </w:rPr>
        <w:t xml:space="preserve">The </w:t>
      </w:r>
      <w:r w:rsidR="00D54363">
        <w:rPr>
          <w:lang w:val="en-US"/>
        </w:rPr>
        <w:t xml:space="preserve">success of the team pave way for similar efforts to identify </w:t>
      </w:r>
      <w:r w:rsidR="000202F0" w:rsidRPr="00955014">
        <w:rPr>
          <w:lang w:val="en-US"/>
        </w:rPr>
        <w:t xml:space="preserve">more resistance genes, to ensure stable resistance in farmers' fields. </w:t>
      </w:r>
      <w:r w:rsidR="00D54363">
        <w:rPr>
          <w:lang w:val="en-US"/>
        </w:rPr>
        <w:t>Availability of such genomic resources could lead to fast track development of pigeonpea varieties resistant to SMD. In long term this could be a key strategy in development of resilient cultivars of pulses having intrinsic capability to fight climate change associated vagaries.</w:t>
      </w:r>
    </w:p>
    <w:p w14:paraId="76B47842" w14:textId="470943B7" w:rsidR="00955014" w:rsidRPr="000202F0" w:rsidRDefault="00955014" w:rsidP="006F1B77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69529269" wp14:editId="338A1738">
            <wp:extent cx="5731510" cy="38246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53524" w14:textId="77777777" w:rsidR="000E75B8" w:rsidRDefault="000E75B8"/>
    <w:sectPr w:rsidR="000E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24"/>
    <w:rsid w:val="000202F0"/>
    <w:rsid w:val="00064EB9"/>
    <w:rsid w:val="000E75B8"/>
    <w:rsid w:val="00116F8E"/>
    <w:rsid w:val="001B054D"/>
    <w:rsid w:val="00535724"/>
    <w:rsid w:val="006F1B77"/>
    <w:rsid w:val="0071780E"/>
    <w:rsid w:val="00955014"/>
    <w:rsid w:val="009D3DA6"/>
    <w:rsid w:val="00D54363"/>
    <w:rsid w:val="00F42CC1"/>
    <w:rsid w:val="00F626E8"/>
    <w:rsid w:val="00F701A0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FF34"/>
  <w15:chartTrackingRefBased/>
  <w15:docId w15:val="{3609C349-07E3-43C0-AF01-C83F5674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7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7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724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724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724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72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72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3572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7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3572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35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72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72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7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724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72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2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Hasmat Ali</dc:creator>
  <cp:keywords/>
  <dc:description/>
  <cp:lastModifiedBy>B K Verma</cp:lastModifiedBy>
  <cp:revision>3</cp:revision>
  <cp:lastPrinted>2025-08-11T12:32:00Z</cp:lastPrinted>
  <dcterms:created xsi:type="dcterms:W3CDTF">2025-08-11T12:32:00Z</dcterms:created>
  <dcterms:modified xsi:type="dcterms:W3CDTF">2025-08-11T12:36:00Z</dcterms:modified>
</cp:coreProperties>
</file>